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3E1E" w14:textId="3236C14E" w:rsidR="00944C9C" w:rsidRDefault="009D0181">
      <w:r>
        <w:t>Title:</w:t>
      </w:r>
      <w:r>
        <w:tab/>
      </w:r>
      <w:r>
        <w:tab/>
      </w:r>
      <w:r w:rsidR="00AA17C3">
        <w:t>God is with us</w:t>
      </w:r>
    </w:p>
    <w:p w14:paraId="096DEECD" w14:textId="501172DE" w:rsidR="009D0181" w:rsidRDefault="009D0181">
      <w:r>
        <w:t>Text:</w:t>
      </w:r>
      <w:r>
        <w:tab/>
      </w:r>
      <w:r>
        <w:tab/>
        <w:t>Psalm 46</w:t>
      </w:r>
    </w:p>
    <w:p w14:paraId="48709F31" w14:textId="7D038DC9" w:rsidR="009D0181" w:rsidRDefault="009D0181">
      <w:r>
        <w:t>Theme:</w:t>
      </w:r>
      <w:r>
        <w:tab/>
        <w:t>God is our refuge</w:t>
      </w:r>
    </w:p>
    <w:p w14:paraId="0C636530" w14:textId="1B0EAA3B" w:rsidR="009D0181" w:rsidRDefault="009D0181">
      <w:r>
        <w:t>Occasion:</w:t>
      </w:r>
      <w:r>
        <w:tab/>
        <w:t>Reformation Sunday, 2022</w:t>
      </w:r>
    </w:p>
    <w:p w14:paraId="1CA56437" w14:textId="566A8D25" w:rsidR="009D0181" w:rsidRDefault="009D0181">
      <w:r>
        <w:t>Prop Stmnt:</w:t>
      </w:r>
      <w:r>
        <w:tab/>
      </w:r>
      <w:r w:rsidR="00AA17C3">
        <w:t>God is with us, we are safe</w:t>
      </w:r>
      <w:r>
        <w:t>.</w:t>
      </w:r>
    </w:p>
    <w:p w14:paraId="306D4347" w14:textId="6ABADA79" w:rsidR="009D0181" w:rsidRPr="00A5182E" w:rsidRDefault="009D0181">
      <w:pPr>
        <w:rPr>
          <w:rFonts w:cstheme="minorHAnsi"/>
        </w:rPr>
      </w:pPr>
    </w:p>
    <w:p w14:paraId="2F5D4DF0" w14:textId="03313706" w:rsidR="00A5182E" w:rsidRDefault="00A5182E" w:rsidP="00A5182E">
      <w:pPr>
        <w:autoSpaceDE w:val="0"/>
        <w:autoSpaceDN w:val="0"/>
        <w:adjustRightInd w:val="0"/>
        <w:rPr>
          <w:rFonts w:cstheme="minorHAnsi"/>
          <w:color w:val="000000"/>
        </w:rPr>
      </w:pPr>
      <w:r w:rsidRPr="00A5182E">
        <w:rPr>
          <w:rFonts w:cstheme="minorHAnsi"/>
          <w:color w:val="000000"/>
        </w:rPr>
        <w:t>Today, I am pausing our study in 1 Samuel so that we can look at, listen to, be comforted by, embrace and delight in, Psalm 46. In view of Jason’s sudden death this week, and other ongoing challenges that we face as a church and that some of our members are under, I think that we should take advantage of the refreshing waters and refreshing resolve of Psalm 46. Besides, today is Reformation Sunday</w:t>
      </w:r>
      <w:r w:rsidR="006322DF">
        <w:rPr>
          <w:rFonts w:cstheme="minorHAnsi"/>
          <w:color w:val="000000"/>
        </w:rPr>
        <w:t xml:space="preserve"> and we are going to conclude our service by singing The Reformation Hymn, “A Mighty Fortress is our God” which was written by Martin Luther and is based on Psalm 46. </w:t>
      </w:r>
    </w:p>
    <w:p w14:paraId="12188779" w14:textId="5211D977" w:rsidR="00963D04" w:rsidRDefault="00963D04" w:rsidP="00A5182E">
      <w:pPr>
        <w:autoSpaceDE w:val="0"/>
        <w:autoSpaceDN w:val="0"/>
        <w:adjustRightInd w:val="0"/>
        <w:rPr>
          <w:rFonts w:cstheme="minorHAnsi"/>
          <w:color w:val="000000"/>
        </w:rPr>
      </w:pPr>
    </w:p>
    <w:p w14:paraId="11D09708" w14:textId="76035999" w:rsidR="00963D04" w:rsidRDefault="00963D04" w:rsidP="00A5182E">
      <w:pPr>
        <w:autoSpaceDE w:val="0"/>
        <w:autoSpaceDN w:val="0"/>
        <w:adjustRightInd w:val="0"/>
        <w:rPr>
          <w:rFonts w:cstheme="minorHAnsi"/>
          <w:color w:val="000000"/>
        </w:rPr>
      </w:pPr>
      <w:r>
        <w:rPr>
          <w:rFonts w:cstheme="minorHAnsi"/>
          <w:color w:val="000000"/>
        </w:rPr>
        <w:t xml:space="preserve">When we face a sudden loss there are 3 related questions that tend to ask. 1) God, where are you? 2) God, are aware of this? 3) God, what is going to happen to me? Psalm 46 speaks to those questions by emphasizing the fact that God is with us. This is what we mean when we say God is imminent. He is here, present with us. That is what made the incarnation of Christ so astounding. God was with his people </w:t>
      </w:r>
      <w:r w:rsidR="0018392C">
        <w:rPr>
          <w:rFonts w:cstheme="minorHAnsi"/>
          <w:color w:val="000000"/>
        </w:rPr>
        <w:t>physically. This Psalm anticipates that. But this Psalm also talks about the transcendence of God. He reigns</w:t>
      </w:r>
      <w:r w:rsidR="00344A9B">
        <w:rPr>
          <w:rFonts w:cstheme="minorHAnsi"/>
          <w:color w:val="000000"/>
        </w:rPr>
        <w:t>.</w:t>
      </w:r>
      <w:r w:rsidR="0018392C">
        <w:rPr>
          <w:rFonts w:cstheme="minorHAnsi"/>
          <w:color w:val="000000"/>
        </w:rPr>
        <w:t xml:space="preserve"> He is over all. He is Sovereign. God, what were you doing when my friend died? He was being good and great. We know that we don’t see how it all fits together yet. He knows that we don’t know how it all fits together yet. But, one day, when he rules the world with truth and grace, and creation is set free, as far as the curse is found, then we will experience the answer to the 3</w:t>
      </w:r>
      <w:r w:rsidR="0018392C" w:rsidRPr="0018392C">
        <w:rPr>
          <w:rFonts w:cstheme="minorHAnsi"/>
          <w:color w:val="000000"/>
          <w:vertAlign w:val="superscript"/>
        </w:rPr>
        <w:t>rd</w:t>
      </w:r>
      <w:r w:rsidR="0018392C">
        <w:rPr>
          <w:rFonts w:cstheme="minorHAnsi"/>
          <w:color w:val="000000"/>
        </w:rPr>
        <w:t xml:space="preserve"> question. I am fine. Today, we answer the question of: What is going to happen to me? With, I am going to be fine. It will be okay. Then, it will actually be fine. This Psalm is a </w:t>
      </w:r>
      <w:r w:rsidR="00344A9B">
        <w:rPr>
          <w:rFonts w:cstheme="minorHAnsi"/>
          <w:color w:val="000000"/>
        </w:rPr>
        <w:t xml:space="preserve">gift from God to help us know what to think and what to pray when in the midst of adversity. A great example of this is the very prayer that Luther prayed the night before he was to give his answer to the Diet of Worms. Everything he knew was hanging in the balance. </w:t>
      </w:r>
    </w:p>
    <w:p w14:paraId="5C913A02" w14:textId="4A6B4095" w:rsidR="002B779F" w:rsidRDefault="002B779F" w:rsidP="00A5182E">
      <w:pPr>
        <w:autoSpaceDE w:val="0"/>
        <w:autoSpaceDN w:val="0"/>
        <w:adjustRightInd w:val="0"/>
        <w:rPr>
          <w:rFonts w:cstheme="minorHAnsi"/>
          <w:color w:val="000000"/>
        </w:rPr>
      </w:pPr>
    </w:p>
    <w:p w14:paraId="24D25E66" w14:textId="4904F030" w:rsidR="00A5182E" w:rsidRPr="002F3776" w:rsidRDefault="002B779F" w:rsidP="002F3776">
      <w:pPr>
        <w:pStyle w:val="NormalWeb"/>
        <w:spacing w:before="0" w:beforeAutospacing="0" w:after="432" w:afterAutospacing="0"/>
        <w:textAlignment w:val="baseline"/>
        <w:rPr>
          <w:rFonts w:asciiTheme="minorHAnsi" w:hAnsiTheme="minorHAnsi" w:cstheme="minorHAnsi"/>
          <w:color w:val="333333"/>
        </w:rPr>
      </w:pPr>
      <w:r w:rsidRPr="00963D04">
        <w:rPr>
          <w:rFonts w:ascii="Calibri" w:hAnsi="Calibri" w:cs="Calibri"/>
          <w:color w:val="000000"/>
        </w:rPr>
        <w:t>That night, Luther prayed,</w:t>
      </w:r>
      <w:r>
        <w:rPr>
          <w:rFonts w:cstheme="minorHAnsi"/>
          <w:color w:val="000000"/>
        </w:rPr>
        <w:t xml:space="preserve"> “</w:t>
      </w:r>
      <w:r w:rsidRPr="002F3776">
        <w:rPr>
          <w:rFonts w:ascii="Calibri" w:hAnsi="Calibri" w:cs="Calibri"/>
          <w:i/>
          <w:iCs/>
          <w:color w:val="000000" w:themeColor="text1"/>
        </w:rPr>
        <w:t>Almighty, eternal God! How dreadful is the world! Behold how its mouth opens to swallow me up, and how small is my faith in You!</w:t>
      </w:r>
      <w:r w:rsidRPr="002F3776">
        <w:rPr>
          <w:rFonts w:ascii="Calibri" w:hAnsi="Calibri" w:cs="Calibri"/>
          <w:i/>
          <w:iCs/>
          <w:color w:val="000000" w:themeColor="text1"/>
        </w:rPr>
        <w:t xml:space="preserve"> </w:t>
      </w:r>
      <w:r w:rsidRPr="002F3776">
        <w:rPr>
          <w:rFonts w:ascii="Calibri" w:hAnsi="Calibri" w:cs="Calibri"/>
          <w:i/>
          <w:iCs/>
          <w:color w:val="000000" w:themeColor="text1"/>
        </w:rPr>
        <w:t>O the weakness of the flesh and the power of Satan! If I am to depend upon any strength from this world, all is lost. O my God! Help me against all the wisdom of this world. Do this, I beg You.</w:t>
      </w:r>
      <w:r w:rsidR="002F3776">
        <w:rPr>
          <w:rFonts w:ascii="Calibri" w:hAnsi="Calibri" w:cs="Calibri"/>
          <w:i/>
          <w:iCs/>
          <w:color w:val="000000" w:themeColor="text1"/>
        </w:rPr>
        <w:t xml:space="preserve"> </w:t>
      </w:r>
      <w:r w:rsidRPr="002F3776">
        <w:rPr>
          <w:rFonts w:ascii="Calibri" w:hAnsi="Calibri" w:cs="Calibri"/>
          <w:i/>
          <w:iCs/>
          <w:color w:val="000000" w:themeColor="text1"/>
        </w:rPr>
        <w:t>The work is not mine, but Yours. I have no business here. I have nothing to contend for with these great men of the world! I would gladly pass my days in happiness and peace. But the cause is Yours, my Lord; and it is righteous and everlasting! Stand by me! O faithful and unchangeable God! I lean not upon man. It would be vain!</w:t>
      </w:r>
      <w:r w:rsidRPr="002F3776">
        <w:rPr>
          <w:rFonts w:ascii="Calibri" w:hAnsi="Calibri" w:cs="Calibri"/>
          <w:i/>
          <w:iCs/>
          <w:color w:val="000000" w:themeColor="text1"/>
        </w:rPr>
        <w:t xml:space="preserve"> </w:t>
      </w:r>
      <w:r w:rsidRPr="002F3776">
        <w:rPr>
          <w:rFonts w:ascii="Calibri" w:hAnsi="Calibri" w:cs="Calibri"/>
          <w:i/>
          <w:iCs/>
          <w:color w:val="000000" w:themeColor="text1"/>
        </w:rPr>
        <w:t>You have chosen me for this work. I know it! Therefore, O God, accomplish Your own will! Stand by me in the name of Jesus Christ, who will be my shelter and my shield, yes, my mighty fortress, through the might and strengthening of the Holy Spirit.</w:t>
      </w:r>
      <w:r w:rsidRPr="002F3776">
        <w:rPr>
          <w:rFonts w:ascii="Calibri" w:hAnsi="Calibri" w:cs="Calibri"/>
          <w:i/>
          <w:iCs/>
          <w:color w:val="000000" w:themeColor="text1"/>
        </w:rPr>
        <w:t xml:space="preserve"> </w:t>
      </w:r>
      <w:r w:rsidRPr="002F3776">
        <w:rPr>
          <w:rFonts w:ascii="Calibri" w:hAnsi="Calibri" w:cs="Calibri"/>
          <w:i/>
          <w:iCs/>
          <w:color w:val="000000" w:themeColor="text1"/>
        </w:rPr>
        <w:t xml:space="preserve">I am ready, even to lay down my life for this cause, patient as a little lamb. For the cause is holy. It is Your own. Though this world be filled with devils, and though my body, originally the work and creation of Your hands, go to destruction in this cause — yes, though it be shattered into pieces — Your Word and Your Spirit they are good to me still! It concerns only the body. The soul is </w:t>
      </w:r>
      <w:r w:rsidRPr="002F3776">
        <w:rPr>
          <w:rFonts w:ascii="Calibri" w:hAnsi="Calibri" w:cs="Calibri"/>
          <w:i/>
          <w:iCs/>
          <w:color w:val="000000" w:themeColor="text1"/>
        </w:rPr>
        <w:lastRenderedPageBreak/>
        <w:t>Yours. It belongs to You and will also remain with You forever. God help me.</w:t>
      </w:r>
      <w:r w:rsidRPr="002F3776">
        <w:rPr>
          <w:rFonts w:ascii="Calibri" w:hAnsi="Calibri" w:cs="Calibri"/>
          <w:i/>
          <w:iCs/>
          <w:color w:val="000000" w:themeColor="text1"/>
        </w:rPr>
        <w:t xml:space="preserve"> </w:t>
      </w:r>
      <w:r w:rsidRPr="002F3776">
        <w:rPr>
          <w:rFonts w:ascii="Calibri" w:hAnsi="Calibri" w:cs="Calibri"/>
          <w:i/>
          <w:iCs/>
          <w:color w:val="000000" w:themeColor="text1"/>
        </w:rPr>
        <w:t>Amen</w:t>
      </w:r>
      <w:r w:rsidRPr="002F3776">
        <w:rPr>
          <w:rFonts w:asciiTheme="minorHAnsi" w:hAnsiTheme="minorHAnsi" w:cstheme="minorHAnsi"/>
          <w:color w:val="000000" w:themeColor="text1"/>
        </w:rPr>
        <w:t>.</w:t>
      </w:r>
      <w:r w:rsidR="002F3776" w:rsidRPr="002F3776">
        <w:rPr>
          <w:rFonts w:asciiTheme="minorHAnsi" w:hAnsiTheme="minorHAnsi" w:cstheme="minorHAnsi"/>
          <w:color w:val="000000" w:themeColor="text1"/>
        </w:rPr>
        <w:t xml:space="preserve"> The next day, he made his </w:t>
      </w:r>
      <w:r w:rsidR="002F3776">
        <w:rPr>
          <w:rFonts w:asciiTheme="minorHAnsi" w:hAnsiTheme="minorHAnsi" w:cstheme="minorHAnsi"/>
          <w:color w:val="000000" w:themeColor="text1"/>
        </w:rPr>
        <w:t xml:space="preserve">famous, albeit short defense. Even in his prayer, you hear the echoes of Psalm 46. </w:t>
      </w:r>
      <w:r w:rsidR="00A5182E" w:rsidRPr="00A5182E">
        <w:rPr>
          <w:rFonts w:asciiTheme="minorHAnsi" w:hAnsiTheme="minorHAnsi" w:cstheme="minorHAnsi"/>
          <w:color w:val="000000"/>
        </w:rPr>
        <w:t xml:space="preserve">Luther, Zwingli, Calvin, Tyndale, Menno Simons and others were influential in what came to be known as the Reformation of the church. The Reformation is without a doubt the most significant event in the history of the church since her founding. At times, Luther was under immense strain. He was subject to arrest and persecution. He was misunderstood and maligned. He was bombastic and impulsive and said </w:t>
      </w:r>
      <w:r w:rsidR="002F3776">
        <w:rPr>
          <w:rFonts w:asciiTheme="minorHAnsi" w:hAnsiTheme="minorHAnsi" w:cstheme="minorHAnsi"/>
          <w:color w:val="000000"/>
        </w:rPr>
        <w:t xml:space="preserve">and even wrote </w:t>
      </w:r>
      <w:r w:rsidR="00A5182E" w:rsidRPr="00A5182E">
        <w:rPr>
          <w:rFonts w:asciiTheme="minorHAnsi" w:hAnsiTheme="minorHAnsi" w:cstheme="minorHAnsi"/>
          <w:color w:val="000000"/>
        </w:rPr>
        <w:t>things in anger that were wrong. But, through it all, Luther made God his hiding place and refuge. Psalm 46 was a balm for his soul and became the source of one of the most beloved hymns of the church. This Psalm reminds us that God has not promised to make our circumstances our refuge, but in all our circumstances, He is our refuge. He is our mighty fortress.</w:t>
      </w:r>
    </w:p>
    <w:p w14:paraId="357C2275" w14:textId="77777777" w:rsidR="00A5182E" w:rsidRPr="00A5182E" w:rsidRDefault="00A5182E" w:rsidP="00A5182E">
      <w:pPr>
        <w:autoSpaceDE w:val="0"/>
        <w:autoSpaceDN w:val="0"/>
        <w:adjustRightInd w:val="0"/>
        <w:rPr>
          <w:rFonts w:cstheme="minorHAnsi"/>
          <w:color w:val="000000"/>
        </w:rPr>
      </w:pPr>
      <w:r w:rsidRPr="00A5182E">
        <w:rPr>
          <w:rFonts w:cstheme="minorHAnsi"/>
          <w:color w:val="000000"/>
        </w:rPr>
        <w:t>Read Text:</w:t>
      </w:r>
    </w:p>
    <w:p w14:paraId="7642AD34" w14:textId="77777777" w:rsidR="00A5182E" w:rsidRPr="00A5182E" w:rsidRDefault="00A5182E" w:rsidP="00A5182E">
      <w:pPr>
        <w:autoSpaceDE w:val="0"/>
        <w:autoSpaceDN w:val="0"/>
        <w:adjustRightInd w:val="0"/>
        <w:rPr>
          <w:rFonts w:cstheme="minorHAnsi"/>
          <w:color w:val="000000"/>
        </w:rPr>
      </w:pPr>
    </w:p>
    <w:p w14:paraId="76FBA7C3" w14:textId="77777777" w:rsidR="00A5182E" w:rsidRPr="00A5182E" w:rsidRDefault="00A5182E" w:rsidP="00A5182E">
      <w:pPr>
        <w:autoSpaceDE w:val="0"/>
        <w:autoSpaceDN w:val="0"/>
        <w:adjustRightInd w:val="0"/>
        <w:rPr>
          <w:rFonts w:cstheme="minorHAnsi"/>
          <w:color w:val="000000"/>
        </w:rPr>
      </w:pPr>
      <w:r w:rsidRPr="00A5182E">
        <w:rPr>
          <w:rFonts w:cstheme="minorHAnsi"/>
          <w:color w:val="000000"/>
        </w:rPr>
        <w:t xml:space="preserve">When you read this Psalm, you see some great one-liners. But, in order to understand and therefore, really benefit from this Psalm you need to see how the whole things fits together and flows. Then you will be in a really good position to do what the Psalmist is doing. Look at your circumstances and look at the what-ifs in comparison to the what-is (who God is, what God is doing and will do). When you compare your what-ifs to the what-is of God, the result is security, rest, joy and anticipation. </w:t>
      </w:r>
    </w:p>
    <w:p w14:paraId="2F5FD80E" w14:textId="77777777" w:rsidR="00A5182E" w:rsidRPr="00A5182E" w:rsidRDefault="00A5182E" w:rsidP="00A5182E">
      <w:pPr>
        <w:autoSpaceDE w:val="0"/>
        <w:autoSpaceDN w:val="0"/>
        <w:adjustRightInd w:val="0"/>
        <w:rPr>
          <w:rFonts w:cstheme="minorHAnsi"/>
          <w:color w:val="000000"/>
        </w:rPr>
      </w:pPr>
    </w:p>
    <w:p w14:paraId="0AF06070" w14:textId="2D3DF09A" w:rsidR="00A5182E" w:rsidRPr="00A5182E" w:rsidRDefault="00A5182E" w:rsidP="00A5182E">
      <w:pPr>
        <w:autoSpaceDE w:val="0"/>
        <w:autoSpaceDN w:val="0"/>
        <w:adjustRightInd w:val="0"/>
        <w:rPr>
          <w:rFonts w:cstheme="minorHAnsi"/>
          <w:color w:val="000000"/>
        </w:rPr>
      </w:pPr>
      <w:r w:rsidRPr="00A5182E">
        <w:rPr>
          <w:rFonts w:cstheme="minorHAnsi"/>
          <w:color w:val="000000"/>
        </w:rPr>
        <w:t xml:space="preserve">Do you see the theme? “God is … a present help in trouble.” (1) </w:t>
      </w:r>
      <w:r>
        <w:rPr>
          <w:rFonts w:cstheme="minorHAnsi"/>
          <w:color w:val="000000"/>
        </w:rPr>
        <w:t xml:space="preserve">“God is in the midst of her.” (5) </w:t>
      </w:r>
      <w:r w:rsidRPr="00A5182E">
        <w:rPr>
          <w:rFonts w:cstheme="minorHAnsi"/>
          <w:color w:val="000000"/>
        </w:rPr>
        <w:t xml:space="preserve">“The LORD of hosts is with us.” (7) “The LORD of hosts is with us.” (11) </w:t>
      </w:r>
      <w:r>
        <w:rPr>
          <w:rFonts w:cstheme="minorHAnsi"/>
          <w:color w:val="000000"/>
        </w:rPr>
        <w:t xml:space="preserve">God’s presence protects God’s people. </w:t>
      </w:r>
      <w:r w:rsidRPr="00A5182E">
        <w:rPr>
          <w:rFonts w:cstheme="minorHAnsi"/>
          <w:color w:val="000000"/>
        </w:rPr>
        <w:t>Do you see the sections? There are 3 parts of this Psalm, each ending with the notation of Selah. Verses 1-3 have 6 lines. Verses 4-7 have 8 lines and verses 8-11 have 10 lines. 6-8-10 gives the reader a sense of moving, building, growing, accelerating and crescendo. This Psalm is taking us somewhere. So, with that in mind, this sermon has 3 points, each beginning with, God is our refuge when. And each point is more intense.</w:t>
      </w:r>
    </w:p>
    <w:p w14:paraId="42B069E0" w14:textId="77777777" w:rsidR="00A5182E" w:rsidRPr="00A5182E" w:rsidRDefault="00A5182E" w:rsidP="00A5182E">
      <w:pPr>
        <w:autoSpaceDE w:val="0"/>
        <w:autoSpaceDN w:val="0"/>
        <w:adjustRightInd w:val="0"/>
        <w:rPr>
          <w:rFonts w:cstheme="minorHAnsi"/>
          <w:color w:val="000000"/>
        </w:rPr>
      </w:pPr>
    </w:p>
    <w:p w14:paraId="04DA9144" w14:textId="77777777" w:rsidR="00A5182E" w:rsidRPr="00A5182E" w:rsidRDefault="00A5182E" w:rsidP="00A5182E">
      <w:pPr>
        <w:numPr>
          <w:ilvl w:val="0"/>
          <w:numId w:val="2"/>
        </w:numPr>
        <w:tabs>
          <w:tab w:val="left" w:pos="20"/>
          <w:tab w:val="left" w:pos="360"/>
        </w:tabs>
        <w:autoSpaceDE w:val="0"/>
        <w:autoSpaceDN w:val="0"/>
        <w:adjustRightInd w:val="0"/>
        <w:ind w:left="360"/>
        <w:rPr>
          <w:rFonts w:cstheme="minorHAnsi"/>
          <w:color w:val="000000"/>
        </w:rPr>
      </w:pPr>
      <w:r w:rsidRPr="00A5182E">
        <w:rPr>
          <w:rFonts w:cstheme="minorHAnsi"/>
          <w:b/>
          <w:bCs/>
          <w:color w:val="000000"/>
          <w:u w:val="single"/>
        </w:rPr>
        <w:t>God is our refuge when our world comes apart</w:t>
      </w:r>
      <w:r w:rsidRPr="00A5182E">
        <w:rPr>
          <w:rFonts w:cstheme="minorHAnsi"/>
          <w:color w:val="000000"/>
        </w:rPr>
        <w:t>. (1-3)</w:t>
      </w:r>
    </w:p>
    <w:p w14:paraId="50039DD7" w14:textId="77777777" w:rsidR="00A5182E" w:rsidRPr="00A5182E" w:rsidRDefault="00A5182E" w:rsidP="00A5182E">
      <w:pPr>
        <w:autoSpaceDE w:val="0"/>
        <w:autoSpaceDN w:val="0"/>
        <w:adjustRightInd w:val="0"/>
        <w:rPr>
          <w:rFonts w:cstheme="minorHAnsi"/>
          <w:color w:val="000000"/>
        </w:rPr>
      </w:pPr>
    </w:p>
    <w:p w14:paraId="35CB2D87" w14:textId="4C7E15EE" w:rsidR="00A5182E" w:rsidRDefault="00A5182E" w:rsidP="00A5182E">
      <w:pPr>
        <w:autoSpaceDE w:val="0"/>
        <w:autoSpaceDN w:val="0"/>
        <w:adjustRightInd w:val="0"/>
        <w:rPr>
          <w:rFonts w:cstheme="minorHAnsi"/>
          <w:color w:val="000000"/>
        </w:rPr>
      </w:pPr>
      <w:r w:rsidRPr="00A5182E">
        <w:rPr>
          <w:rFonts w:cstheme="minorHAnsi"/>
          <w:color w:val="000000"/>
        </w:rPr>
        <w:t xml:space="preserve">Why is this Psalm here? Why did the Spirit of God direct that this song be written, sung and included in the Word of God? It is because our world comes apart. This is what we are to expect. </w:t>
      </w:r>
      <w:r w:rsidR="00987CF1">
        <w:rPr>
          <w:rFonts w:cstheme="minorHAnsi"/>
          <w:color w:val="000000"/>
        </w:rPr>
        <w:t xml:space="preserve">We look at the mountains of this world as being the oldest, most reliable, fixed and immovable things we can imagine. But even the mountains will crumble one day. </w:t>
      </w:r>
      <w:r w:rsidRPr="00A5182E">
        <w:rPr>
          <w:rFonts w:cstheme="minorHAnsi"/>
          <w:color w:val="000000"/>
        </w:rPr>
        <w:t xml:space="preserve">This world is not a safe place, but God is. </w:t>
      </w:r>
    </w:p>
    <w:p w14:paraId="496827CA" w14:textId="3BCB5696" w:rsidR="00A5182E" w:rsidRDefault="00A5182E" w:rsidP="00A5182E">
      <w:pPr>
        <w:autoSpaceDE w:val="0"/>
        <w:autoSpaceDN w:val="0"/>
        <w:adjustRightInd w:val="0"/>
        <w:rPr>
          <w:rFonts w:cstheme="minorHAnsi"/>
          <w:color w:val="000000"/>
        </w:rPr>
      </w:pPr>
    </w:p>
    <w:p w14:paraId="02C5890B" w14:textId="0A6AA16C" w:rsidR="00A5182E" w:rsidRDefault="00A5182E" w:rsidP="00A5182E">
      <w:pPr>
        <w:autoSpaceDE w:val="0"/>
        <w:autoSpaceDN w:val="0"/>
        <w:adjustRightInd w:val="0"/>
        <w:rPr>
          <w:rFonts w:cstheme="minorHAnsi"/>
          <w:color w:val="000000"/>
        </w:rPr>
      </w:pPr>
      <w:r>
        <w:rPr>
          <w:rFonts w:cstheme="minorHAnsi"/>
          <w:color w:val="000000"/>
        </w:rPr>
        <w:t xml:space="preserve">Verses 1-3 have 6 lines. Verse 1 describes God in 3 ways: our refuge, our strength our very present help in trouble. This truth brings a response, but the response is not what we will do, but what we won’t do. We will not fear. </w:t>
      </w:r>
      <w:r w:rsidR="00987CF1">
        <w:rPr>
          <w:rFonts w:cstheme="minorHAnsi"/>
          <w:color w:val="000000"/>
        </w:rPr>
        <w:t>This is not our resolve in ourselves. This is not human defiance in the face of danger. Psalm 46 is radically</w:t>
      </w:r>
      <w:r>
        <w:rPr>
          <w:rFonts w:cstheme="minorHAnsi"/>
          <w:color w:val="000000"/>
        </w:rPr>
        <w:t xml:space="preserve"> different than William Henley’s attitude of defiance in his famous poem, Invictus.</w:t>
      </w:r>
    </w:p>
    <w:p w14:paraId="27D06652" w14:textId="00F220EC" w:rsidR="00A5182E" w:rsidRPr="00A5182E" w:rsidRDefault="00A5182E" w:rsidP="00A5182E">
      <w:pPr>
        <w:autoSpaceDE w:val="0"/>
        <w:autoSpaceDN w:val="0"/>
        <w:adjustRightInd w:val="0"/>
        <w:rPr>
          <w:rFonts w:cstheme="minorHAnsi"/>
          <w:color w:val="000000"/>
        </w:rPr>
      </w:pPr>
    </w:p>
    <w:p w14:paraId="61A5FDC8" w14:textId="0B8DF703" w:rsidR="00A5182E" w:rsidRPr="00A5182E" w:rsidRDefault="00A5182E" w:rsidP="00A5182E">
      <w:pPr>
        <w:pStyle w:val="NormalWeb"/>
        <w:spacing w:before="0" w:beforeAutospacing="0"/>
        <w:rPr>
          <w:rFonts w:asciiTheme="minorHAnsi" w:hAnsiTheme="minorHAnsi" w:cstheme="minorHAnsi"/>
          <w:i/>
          <w:iCs/>
          <w:color w:val="343434"/>
        </w:rPr>
      </w:pPr>
      <w:r w:rsidRPr="00A5182E">
        <w:rPr>
          <w:rStyle w:val="long-line"/>
          <w:rFonts w:asciiTheme="minorHAnsi" w:hAnsiTheme="minorHAnsi" w:cstheme="minorHAnsi"/>
          <w:i/>
          <w:iCs/>
          <w:color w:val="343434"/>
        </w:rPr>
        <w:lastRenderedPageBreak/>
        <w:t>Out of the night that covers me,</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Black as the Pit from pole to pole,</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I thank whatever gods may be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For my unconquerable soul.   </w:t>
      </w:r>
    </w:p>
    <w:p w14:paraId="3805D02D" w14:textId="77777777" w:rsidR="00A5182E" w:rsidRPr="00A5182E" w:rsidRDefault="00A5182E" w:rsidP="00A5182E">
      <w:pPr>
        <w:pStyle w:val="NormalWeb"/>
        <w:spacing w:before="0" w:beforeAutospacing="0"/>
        <w:rPr>
          <w:rFonts w:asciiTheme="minorHAnsi" w:hAnsiTheme="minorHAnsi" w:cstheme="minorHAnsi"/>
          <w:i/>
          <w:iCs/>
          <w:color w:val="343434"/>
        </w:rPr>
      </w:pPr>
      <w:r w:rsidRPr="00A5182E">
        <w:rPr>
          <w:rStyle w:val="long-line"/>
          <w:rFonts w:asciiTheme="minorHAnsi" w:hAnsiTheme="minorHAnsi" w:cstheme="minorHAnsi"/>
          <w:i/>
          <w:iCs/>
          <w:color w:val="343434"/>
        </w:rPr>
        <w:t>In the fell clutch of circumstance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I have not winced nor cried aloud.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xml:space="preserve">Under the </w:t>
      </w:r>
      <w:proofErr w:type="spellStart"/>
      <w:r w:rsidRPr="00A5182E">
        <w:rPr>
          <w:rStyle w:val="long-line"/>
          <w:rFonts w:asciiTheme="minorHAnsi" w:hAnsiTheme="minorHAnsi" w:cstheme="minorHAnsi"/>
          <w:i/>
          <w:iCs/>
          <w:color w:val="343434"/>
        </w:rPr>
        <w:t>bludgeonings</w:t>
      </w:r>
      <w:proofErr w:type="spellEnd"/>
      <w:r w:rsidRPr="00A5182E">
        <w:rPr>
          <w:rStyle w:val="long-line"/>
          <w:rFonts w:asciiTheme="minorHAnsi" w:hAnsiTheme="minorHAnsi" w:cstheme="minorHAnsi"/>
          <w:i/>
          <w:iCs/>
          <w:color w:val="343434"/>
        </w:rPr>
        <w:t xml:space="preserve"> of chance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My head is bloody, but unbowed.   </w:t>
      </w:r>
    </w:p>
    <w:p w14:paraId="5210251D" w14:textId="77777777" w:rsidR="00A5182E" w:rsidRPr="00A5182E" w:rsidRDefault="00A5182E" w:rsidP="00A5182E">
      <w:pPr>
        <w:pStyle w:val="NormalWeb"/>
        <w:spacing w:before="0" w:beforeAutospacing="0"/>
        <w:rPr>
          <w:rFonts w:asciiTheme="minorHAnsi" w:hAnsiTheme="minorHAnsi" w:cstheme="minorHAnsi"/>
          <w:i/>
          <w:iCs/>
          <w:color w:val="343434"/>
        </w:rPr>
      </w:pPr>
      <w:r w:rsidRPr="00A5182E">
        <w:rPr>
          <w:rStyle w:val="long-line"/>
          <w:rFonts w:asciiTheme="minorHAnsi" w:hAnsiTheme="minorHAnsi" w:cstheme="minorHAnsi"/>
          <w:i/>
          <w:iCs/>
          <w:color w:val="343434"/>
        </w:rPr>
        <w:t>Beyond this place of wrath and tears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Looms but the Horror of the shade,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And yet the menace of the years   </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Finds, and shall find, me unafraid.   </w:t>
      </w:r>
    </w:p>
    <w:p w14:paraId="63E5BBFF" w14:textId="1375B00B" w:rsidR="00A5182E" w:rsidRPr="00A5182E" w:rsidRDefault="00A5182E" w:rsidP="00A5182E">
      <w:pPr>
        <w:pStyle w:val="NormalWeb"/>
        <w:spacing w:before="0" w:beforeAutospacing="0"/>
        <w:rPr>
          <w:rFonts w:asciiTheme="minorHAnsi" w:hAnsiTheme="minorHAnsi" w:cstheme="minorHAnsi"/>
          <w:i/>
          <w:iCs/>
          <w:color w:val="343434"/>
        </w:rPr>
      </w:pPr>
      <w:r w:rsidRPr="00A5182E">
        <w:rPr>
          <w:rStyle w:val="long-line"/>
          <w:rFonts w:asciiTheme="minorHAnsi" w:hAnsiTheme="minorHAnsi" w:cstheme="minorHAnsi"/>
          <w:i/>
          <w:iCs/>
          <w:color w:val="343434"/>
        </w:rPr>
        <w:t>It matters not how strait the gate,</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How charged with punishments th</w:t>
      </w:r>
      <w:r w:rsidRPr="00A5182E">
        <w:rPr>
          <w:rStyle w:val="long-line"/>
          <w:rFonts w:asciiTheme="minorHAnsi" w:hAnsiTheme="minorHAnsi" w:cstheme="minorHAnsi"/>
          <w:i/>
          <w:iCs/>
          <w:color w:val="343434"/>
        </w:rPr>
        <w:t>e</w:t>
      </w:r>
      <w:r w:rsidRPr="00A5182E">
        <w:rPr>
          <w:rStyle w:val="long-line"/>
          <w:rFonts w:asciiTheme="minorHAnsi" w:hAnsiTheme="minorHAnsi" w:cstheme="minorHAnsi"/>
          <w:i/>
          <w:iCs/>
          <w:color w:val="343434"/>
        </w:rPr>
        <w:t xml:space="preserve"> scroll,</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I am the master of my fate:</w:t>
      </w:r>
      <w:r w:rsidRPr="00A5182E">
        <w:rPr>
          <w:rFonts w:asciiTheme="minorHAnsi" w:hAnsiTheme="minorHAnsi" w:cstheme="minorHAnsi"/>
          <w:i/>
          <w:iCs/>
          <w:color w:val="343434"/>
        </w:rPr>
        <w:br/>
      </w:r>
      <w:r w:rsidRPr="00A5182E">
        <w:rPr>
          <w:rStyle w:val="long-line"/>
          <w:rFonts w:asciiTheme="minorHAnsi" w:hAnsiTheme="minorHAnsi" w:cstheme="minorHAnsi"/>
          <w:i/>
          <w:iCs/>
          <w:color w:val="343434"/>
        </w:rPr>
        <w:t>  I am the captain of my soul.</w:t>
      </w:r>
    </w:p>
    <w:p w14:paraId="4E9E6783" w14:textId="594583EC" w:rsidR="00A5182E" w:rsidRDefault="00A5182E" w:rsidP="00A5182E">
      <w:pPr>
        <w:autoSpaceDE w:val="0"/>
        <w:autoSpaceDN w:val="0"/>
        <w:adjustRightInd w:val="0"/>
        <w:rPr>
          <w:rFonts w:cstheme="minorHAnsi"/>
          <w:color w:val="000000"/>
        </w:rPr>
      </w:pPr>
      <w:r>
        <w:rPr>
          <w:rFonts w:cstheme="minorHAnsi"/>
          <w:color w:val="000000"/>
        </w:rPr>
        <w:t>It sounds rugged and tough</w:t>
      </w:r>
      <w:r w:rsidR="00987CF1">
        <w:rPr>
          <w:rFonts w:cstheme="minorHAnsi"/>
          <w:color w:val="000000"/>
        </w:rPr>
        <w:t xml:space="preserve">. This is Henley’s middle finger loud and proud at God, </w:t>
      </w:r>
      <w:r>
        <w:rPr>
          <w:rFonts w:cstheme="minorHAnsi"/>
          <w:color w:val="000000"/>
        </w:rPr>
        <w:t>but William Henley fell of railway carriage at the age of 52 and died a year later. He may have claimed to be the master of his fate, but he obviously wasn’t a very good one.</w:t>
      </w:r>
      <w:r w:rsidR="00987CF1">
        <w:rPr>
          <w:rFonts w:cstheme="minorHAnsi"/>
          <w:color w:val="000000"/>
        </w:rPr>
        <w:t xml:space="preserve"> He who makes a poor master of fate has no chance of being a successful captain of soul. </w:t>
      </w:r>
      <w:r w:rsidR="00FA31A9">
        <w:rPr>
          <w:rFonts w:cstheme="minorHAnsi"/>
          <w:color w:val="000000"/>
        </w:rPr>
        <w:t>That is NOT what this Psalm is about. The Psalmist finds many reasons for fear, but does not fear because God is bigger than the reasons.</w:t>
      </w:r>
      <w:r>
        <w:rPr>
          <w:rFonts w:cstheme="minorHAnsi"/>
          <w:color w:val="000000"/>
        </w:rPr>
        <w:t xml:space="preserve"> Beloved, if you walk with God on normal days, you will not fear in troubling days.</w:t>
      </w:r>
    </w:p>
    <w:p w14:paraId="01FAF8E4" w14:textId="77777777" w:rsidR="00A5182E" w:rsidRPr="00A5182E" w:rsidRDefault="00A5182E" w:rsidP="00A5182E">
      <w:pPr>
        <w:autoSpaceDE w:val="0"/>
        <w:autoSpaceDN w:val="0"/>
        <w:adjustRightInd w:val="0"/>
        <w:rPr>
          <w:rFonts w:cstheme="minorHAnsi"/>
          <w:color w:val="000000"/>
        </w:rPr>
      </w:pPr>
    </w:p>
    <w:p w14:paraId="17E593F9" w14:textId="5B8F93B9" w:rsidR="00600D13" w:rsidRDefault="00FA31A9" w:rsidP="00A5182E">
      <w:pPr>
        <w:autoSpaceDE w:val="0"/>
        <w:autoSpaceDN w:val="0"/>
        <w:adjustRightInd w:val="0"/>
        <w:rPr>
          <w:rFonts w:cstheme="minorHAnsi"/>
          <w:color w:val="000000"/>
        </w:rPr>
      </w:pPr>
      <w:r>
        <w:rPr>
          <w:rFonts w:cstheme="minorHAnsi"/>
          <w:color w:val="000000"/>
        </w:rPr>
        <w:t>Verse 1 says that a</w:t>
      </w:r>
      <w:r w:rsidR="00A5182E" w:rsidRPr="00A5182E">
        <w:rPr>
          <w:rFonts w:cstheme="minorHAnsi"/>
          <w:color w:val="000000"/>
        </w:rPr>
        <w:t xml:space="preserve">t this very moment God is our place of shelter in the trouble. At this very moment, there is God and there is trouble. Both are here and both are big. God will one day, do away with trouble. That is part of the promise in verses 8-11. </w:t>
      </w:r>
      <w:r>
        <w:rPr>
          <w:rFonts w:cstheme="minorHAnsi"/>
          <w:color w:val="000000"/>
        </w:rPr>
        <w:t>God will do that one day and w</w:t>
      </w:r>
      <w:r w:rsidR="00A5182E" w:rsidRPr="00A5182E">
        <w:rPr>
          <w:rFonts w:cstheme="minorHAnsi"/>
          <w:color w:val="000000"/>
        </w:rPr>
        <w:t xml:space="preserve">e are going to get there, but we are not there, yet. Right now, we are in the trouble and the trouble is big, but God is bigger. I love this in v.1 God is both our place of shelter and God is </w:t>
      </w:r>
      <w:r>
        <w:rPr>
          <w:rFonts w:cstheme="minorHAnsi"/>
          <w:color w:val="000000"/>
        </w:rPr>
        <w:t xml:space="preserve">our </w:t>
      </w:r>
      <w:r w:rsidR="00A5182E" w:rsidRPr="00A5182E">
        <w:rPr>
          <w:rFonts w:cstheme="minorHAnsi"/>
          <w:color w:val="000000"/>
        </w:rPr>
        <w:t xml:space="preserve">source of strength. </w:t>
      </w:r>
    </w:p>
    <w:p w14:paraId="2E22FA1F" w14:textId="0EE24FE8" w:rsidR="00600D13" w:rsidRDefault="00600D13" w:rsidP="00A5182E">
      <w:pPr>
        <w:autoSpaceDE w:val="0"/>
        <w:autoSpaceDN w:val="0"/>
        <w:adjustRightInd w:val="0"/>
        <w:rPr>
          <w:rFonts w:cstheme="minorHAnsi"/>
          <w:color w:val="000000"/>
        </w:rPr>
      </w:pPr>
    </w:p>
    <w:p w14:paraId="1B202630" w14:textId="6F8D0BC4" w:rsidR="00600D13" w:rsidRPr="00600D13" w:rsidRDefault="00600D13" w:rsidP="00600D13">
      <w:r w:rsidRPr="006322DF">
        <w:rPr>
          <w:i/>
          <w:iCs/>
        </w:rPr>
        <w:t>Did we in our own strength confide,</w:t>
      </w:r>
      <w:r w:rsidRPr="006322DF">
        <w:rPr>
          <w:i/>
          <w:iCs/>
        </w:rPr>
        <w:br/>
        <w:t>our striving would be losing,</w:t>
      </w:r>
      <w:r w:rsidRPr="006322DF">
        <w:rPr>
          <w:i/>
          <w:iCs/>
        </w:rPr>
        <w:br/>
        <w:t>were not the right Man on our side,</w:t>
      </w:r>
      <w:r w:rsidRPr="006322DF">
        <w:rPr>
          <w:i/>
          <w:iCs/>
        </w:rPr>
        <w:br/>
        <w:t>the Man of God's own choosing.</w:t>
      </w:r>
      <w:r w:rsidRPr="006322DF">
        <w:rPr>
          <w:i/>
          <w:iCs/>
        </w:rPr>
        <w:br/>
        <w:t>You ask who that may be?</w:t>
      </w:r>
      <w:r w:rsidRPr="006322DF">
        <w:rPr>
          <w:i/>
          <w:iCs/>
        </w:rPr>
        <w:br/>
        <w:t>Christ Jesus, it is he;</w:t>
      </w:r>
      <w:r w:rsidRPr="006322DF">
        <w:rPr>
          <w:i/>
          <w:iCs/>
        </w:rPr>
        <w:br/>
        <w:t>Lord Sabaoth his name,</w:t>
      </w:r>
      <w:r w:rsidRPr="006322DF">
        <w:rPr>
          <w:i/>
          <w:iCs/>
        </w:rPr>
        <w:br/>
        <w:t>from age to age the same;</w:t>
      </w:r>
      <w:r w:rsidRPr="006322DF">
        <w:rPr>
          <w:i/>
          <w:iCs/>
        </w:rPr>
        <w:br/>
        <w:t>and he must win the battle</w:t>
      </w:r>
      <w:r w:rsidRPr="00600D13">
        <w:t>.</w:t>
      </w:r>
    </w:p>
    <w:p w14:paraId="593B85F9" w14:textId="77777777" w:rsidR="00600D13" w:rsidRDefault="00600D13" w:rsidP="00A5182E">
      <w:pPr>
        <w:autoSpaceDE w:val="0"/>
        <w:autoSpaceDN w:val="0"/>
        <w:adjustRightInd w:val="0"/>
        <w:rPr>
          <w:rFonts w:cstheme="minorHAnsi"/>
          <w:color w:val="000000"/>
        </w:rPr>
      </w:pPr>
    </w:p>
    <w:p w14:paraId="2DF5F3C4" w14:textId="507C1269" w:rsidR="00A5182E" w:rsidRPr="00A5182E" w:rsidRDefault="00A5182E" w:rsidP="00A5182E">
      <w:pPr>
        <w:autoSpaceDE w:val="0"/>
        <w:autoSpaceDN w:val="0"/>
        <w:adjustRightInd w:val="0"/>
        <w:rPr>
          <w:rFonts w:cstheme="minorHAnsi"/>
          <w:color w:val="000000"/>
        </w:rPr>
      </w:pPr>
      <w:r w:rsidRPr="00A5182E">
        <w:rPr>
          <w:rFonts w:cstheme="minorHAnsi"/>
          <w:color w:val="000000"/>
        </w:rPr>
        <w:lastRenderedPageBreak/>
        <w:t xml:space="preserve">You don’t have to buck-up and be strong and face your adversity with the death-stare of defiance. Oh no, when you look at what is going on when your world comes apart, it is serious. </w:t>
      </w:r>
      <w:r w:rsidRPr="00A5182E">
        <w:rPr>
          <w:rFonts w:cstheme="minorHAnsi"/>
          <w:color w:val="000000"/>
        </w:rPr>
        <w:t>But</w:t>
      </w:r>
      <w:r w:rsidRPr="00A5182E">
        <w:rPr>
          <w:rFonts w:cstheme="minorHAnsi"/>
          <w:color w:val="000000"/>
        </w:rPr>
        <w:t xml:space="preserve"> God is present in the trouble. He has his purposes in the storm. </w:t>
      </w:r>
      <w:r w:rsidR="00600D13">
        <w:rPr>
          <w:rFonts w:cstheme="minorHAnsi"/>
          <w:color w:val="000000"/>
        </w:rPr>
        <w:t xml:space="preserve">He designed trouble and adversity to send Christ to die on the cross for us. </w:t>
      </w:r>
      <w:r w:rsidRPr="00A5182E">
        <w:rPr>
          <w:rFonts w:cstheme="minorHAnsi"/>
          <w:color w:val="000000"/>
        </w:rPr>
        <w:t xml:space="preserve">Do not confuse the presence of trouble with the absence of God. God is our very present help in trouble. </w:t>
      </w:r>
    </w:p>
    <w:p w14:paraId="4F95849D" w14:textId="77777777" w:rsidR="00A5182E" w:rsidRPr="00A5182E" w:rsidRDefault="00A5182E" w:rsidP="00A5182E">
      <w:pPr>
        <w:autoSpaceDE w:val="0"/>
        <w:autoSpaceDN w:val="0"/>
        <w:adjustRightInd w:val="0"/>
        <w:rPr>
          <w:rFonts w:cstheme="minorHAnsi"/>
          <w:color w:val="000000"/>
        </w:rPr>
      </w:pPr>
    </w:p>
    <w:p w14:paraId="360D4FC8" w14:textId="7B4927F7" w:rsidR="00A5182E" w:rsidRPr="00A5182E" w:rsidRDefault="00A5182E" w:rsidP="00A5182E">
      <w:pPr>
        <w:autoSpaceDE w:val="0"/>
        <w:autoSpaceDN w:val="0"/>
        <w:adjustRightInd w:val="0"/>
        <w:rPr>
          <w:rFonts w:cstheme="minorHAnsi"/>
          <w:color w:val="000000"/>
        </w:rPr>
      </w:pPr>
      <w:r w:rsidRPr="00A5182E">
        <w:rPr>
          <w:rFonts w:cstheme="minorHAnsi"/>
          <w:color w:val="000000"/>
        </w:rPr>
        <w:t>Yea, but, what if…. You know people like that. You do that. So does the Psalmist. He anticipates a series of cataclysmic events that are about as big and troubling as you can imagine. There are 4 “</w:t>
      </w:r>
      <w:proofErr w:type="spellStart"/>
      <w:r w:rsidRPr="00A5182E">
        <w:rPr>
          <w:rFonts w:cstheme="minorHAnsi"/>
          <w:color w:val="000000"/>
        </w:rPr>
        <w:t>thoughs</w:t>
      </w:r>
      <w:proofErr w:type="spellEnd"/>
      <w:r w:rsidRPr="00A5182E">
        <w:rPr>
          <w:rFonts w:cstheme="minorHAnsi"/>
          <w:color w:val="000000"/>
        </w:rPr>
        <w:t>” and they seem to be in order. 1) Earthquake 2) Mountain crumbling into the sea from the earthquake 3) A tsunami results 4) The mountains brace themselves for the destructive force of the tsunami.</w:t>
      </w:r>
    </w:p>
    <w:p w14:paraId="37BA6FD8" w14:textId="77777777" w:rsidR="00A5182E" w:rsidRPr="00A5182E" w:rsidRDefault="00A5182E" w:rsidP="00A5182E">
      <w:pPr>
        <w:autoSpaceDE w:val="0"/>
        <w:autoSpaceDN w:val="0"/>
        <w:adjustRightInd w:val="0"/>
        <w:rPr>
          <w:rFonts w:cstheme="minorHAnsi"/>
          <w:color w:val="000000"/>
        </w:rPr>
      </w:pPr>
    </w:p>
    <w:p w14:paraId="06617030" w14:textId="19646E0F" w:rsidR="00A5182E" w:rsidRDefault="00A5182E" w:rsidP="00A5182E">
      <w:pPr>
        <w:autoSpaceDE w:val="0"/>
        <w:autoSpaceDN w:val="0"/>
        <w:adjustRightInd w:val="0"/>
        <w:rPr>
          <w:rFonts w:cstheme="minorHAnsi"/>
          <w:color w:val="000000"/>
        </w:rPr>
      </w:pPr>
      <w:r w:rsidRPr="00A5182E">
        <w:rPr>
          <w:rFonts w:cstheme="minorHAnsi"/>
          <w:color w:val="000000"/>
        </w:rPr>
        <w:t>Things happen in nature that are beyond our control. Tectonic plates shift, earthquakes cause mountains to collapse while volcanoes cause mountains to appear. This is really big stuff. But God is our refuge and strength and this is so certain, that we will not fear. What is the worst thing that can happen to you in an earthquake or tsunami? You die. What happens if you die? You are with God. Even though you walk through the valley of the shadow of death, you need not fear, because the Lord is with you. He won’t let go. He will not lose you in the chaos. He is in the trouble. Yea, but what about those I leave behind? He will be with them too. Think about this. We fear leaving people behind because we want them to be provided for. That is good and right. But, can you protect yourself from trouble and death? No. Can you protect them from trouble and death? No. God can protect them in trouble and through death. God will take care of them better than we can. Besides, God loves them more than you do anyway and you love them a great a deal.</w:t>
      </w:r>
    </w:p>
    <w:p w14:paraId="3CDEE840" w14:textId="4E80BEEF" w:rsidR="00DF5A7C" w:rsidRDefault="00DF5A7C" w:rsidP="00A5182E">
      <w:pPr>
        <w:autoSpaceDE w:val="0"/>
        <w:autoSpaceDN w:val="0"/>
        <w:adjustRightInd w:val="0"/>
        <w:rPr>
          <w:rFonts w:cstheme="minorHAnsi"/>
          <w:color w:val="000000"/>
        </w:rPr>
      </w:pPr>
    </w:p>
    <w:p w14:paraId="553D1B0C" w14:textId="1B96EB8B" w:rsidR="00A5182E" w:rsidRPr="00A5182E" w:rsidRDefault="00DF5A7C" w:rsidP="00A5182E">
      <w:pPr>
        <w:autoSpaceDE w:val="0"/>
        <w:autoSpaceDN w:val="0"/>
        <w:adjustRightInd w:val="0"/>
        <w:rPr>
          <w:rFonts w:cstheme="minorHAnsi"/>
          <w:color w:val="000000"/>
        </w:rPr>
      </w:pPr>
      <w:r>
        <w:rPr>
          <w:rFonts w:cstheme="minorHAnsi"/>
          <w:color w:val="000000"/>
        </w:rPr>
        <w:t xml:space="preserve">What tempts your heart to race, your face to flush, your blood pressure to spike, your sweat to break out and your adrenaline to fire? Do you get anxious about seeing the doctor? Do you get anxious about a deadline at work? Do you get anxious about an unresolved conflict with a family member? Do you get anxious about your child’s success or failure at making the team, the squad or winning an election? Do you get anxious about our country and her political leaders? We will not fear, though the earth gives way. </w:t>
      </w:r>
      <w:r w:rsidR="003D558C">
        <w:rPr>
          <w:rFonts w:cstheme="minorHAnsi"/>
          <w:color w:val="000000"/>
        </w:rPr>
        <w:t xml:space="preserve">What is your mountain? God is bigger and forever. </w:t>
      </w:r>
      <w:r w:rsidR="00A5182E" w:rsidRPr="00A5182E">
        <w:rPr>
          <w:rFonts w:cstheme="minorHAnsi"/>
          <w:color w:val="000000"/>
        </w:rPr>
        <w:t xml:space="preserve">Your marriage might be shaky, but God is your refuge. Your health might be declining, but God is your refuge. Your children might be going down a wrong road, but God is your refuge. In fact, God is </w:t>
      </w:r>
      <w:r w:rsidR="00A5182E" w:rsidRPr="00642DE2">
        <w:rPr>
          <w:rFonts w:cstheme="minorHAnsi"/>
          <w:b/>
          <w:bCs/>
          <w:color w:val="000000"/>
          <w:u w:val="single"/>
        </w:rPr>
        <w:t xml:space="preserve">our </w:t>
      </w:r>
      <w:r w:rsidR="00A5182E" w:rsidRPr="00A5182E">
        <w:rPr>
          <w:rFonts w:cstheme="minorHAnsi"/>
          <w:color w:val="000000"/>
        </w:rPr>
        <w:t>refuge. We are all in the trouble and what marks us as the people of God is the fact that we find our security in God.</w:t>
      </w:r>
      <w:r w:rsidR="00642DE2">
        <w:rPr>
          <w:rFonts w:cstheme="minorHAnsi"/>
          <w:color w:val="000000"/>
        </w:rPr>
        <w:t xml:space="preserve"> This entire world is in trouble and we are in this world. But because God is our refuge and strength, the trouble of the world is temporary. </w:t>
      </w:r>
      <w:r w:rsidR="005E3214">
        <w:rPr>
          <w:rFonts w:cstheme="minorHAnsi"/>
          <w:color w:val="000000"/>
        </w:rPr>
        <w:t>But, h</w:t>
      </w:r>
      <w:r w:rsidR="00A5182E" w:rsidRPr="00A5182E">
        <w:rPr>
          <w:rFonts w:cstheme="minorHAnsi"/>
          <w:color w:val="000000"/>
        </w:rPr>
        <w:t xml:space="preserve">ow </w:t>
      </w:r>
      <w:r w:rsidR="005E3214">
        <w:rPr>
          <w:rFonts w:cstheme="minorHAnsi"/>
          <w:color w:val="000000"/>
        </w:rPr>
        <w:t xml:space="preserve">exactly </w:t>
      </w:r>
      <w:r w:rsidR="00A5182E" w:rsidRPr="00A5182E">
        <w:rPr>
          <w:rFonts w:cstheme="minorHAnsi"/>
          <w:color w:val="000000"/>
        </w:rPr>
        <w:t xml:space="preserve">is God a refuge? </w:t>
      </w:r>
      <w:r w:rsidR="005E3214">
        <w:rPr>
          <w:rFonts w:cstheme="minorHAnsi"/>
          <w:color w:val="000000"/>
        </w:rPr>
        <w:t>Ahh, hang on to that question, as I will answer it in point 3.</w:t>
      </w:r>
    </w:p>
    <w:p w14:paraId="244375BA" w14:textId="77777777" w:rsidR="00A5182E" w:rsidRPr="00A5182E" w:rsidRDefault="00A5182E" w:rsidP="00A5182E">
      <w:pPr>
        <w:autoSpaceDE w:val="0"/>
        <w:autoSpaceDN w:val="0"/>
        <w:adjustRightInd w:val="0"/>
        <w:rPr>
          <w:rFonts w:cstheme="minorHAnsi"/>
          <w:color w:val="000000"/>
        </w:rPr>
      </w:pPr>
    </w:p>
    <w:p w14:paraId="4B08164B" w14:textId="64C4B547" w:rsidR="00A5182E" w:rsidRPr="00A5182E" w:rsidRDefault="00A5182E" w:rsidP="00A5182E">
      <w:pPr>
        <w:autoSpaceDE w:val="0"/>
        <w:autoSpaceDN w:val="0"/>
        <w:adjustRightInd w:val="0"/>
        <w:rPr>
          <w:rFonts w:cstheme="minorHAnsi"/>
          <w:color w:val="000000"/>
        </w:rPr>
      </w:pPr>
      <w:r w:rsidRPr="00A5182E">
        <w:rPr>
          <w:rFonts w:cstheme="minorHAnsi"/>
          <w:color w:val="000000"/>
        </w:rPr>
        <w:t xml:space="preserve">2. </w:t>
      </w:r>
      <w:r w:rsidRPr="00A5182E">
        <w:rPr>
          <w:rFonts w:cstheme="minorHAnsi"/>
          <w:b/>
          <w:bCs/>
          <w:color w:val="000000"/>
          <w:u w:val="single"/>
        </w:rPr>
        <w:t xml:space="preserve">God is our </w:t>
      </w:r>
      <w:r>
        <w:rPr>
          <w:rFonts w:cstheme="minorHAnsi"/>
          <w:b/>
          <w:bCs/>
          <w:color w:val="000000"/>
          <w:u w:val="single"/>
        </w:rPr>
        <w:t>joy</w:t>
      </w:r>
      <w:r w:rsidRPr="00A5182E">
        <w:rPr>
          <w:rFonts w:cstheme="minorHAnsi"/>
          <w:b/>
          <w:bCs/>
          <w:color w:val="000000"/>
          <w:u w:val="single"/>
        </w:rPr>
        <w:t xml:space="preserve"> when </w:t>
      </w:r>
      <w:r>
        <w:rPr>
          <w:rFonts w:cstheme="minorHAnsi"/>
          <w:b/>
          <w:bCs/>
          <w:color w:val="000000"/>
          <w:u w:val="single"/>
        </w:rPr>
        <w:t>our world comes apart</w:t>
      </w:r>
      <w:r w:rsidRPr="00A5182E">
        <w:rPr>
          <w:rFonts w:cstheme="minorHAnsi"/>
          <w:color w:val="000000"/>
        </w:rPr>
        <w:t>. (4-7)</w:t>
      </w:r>
    </w:p>
    <w:p w14:paraId="104C1E28" w14:textId="504FEE15" w:rsidR="00A5182E" w:rsidRDefault="00A5182E" w:rsidP="00A5182E">
      <w:pPr>
        <w:autoSpaceDE w:val="0"/>
        <w:autoSpaceDN w:val="0"/>
        <w:adjustRightInd w:val="0"/>
        <w:rPr>
          <w:rFonts w:cstheme="minorHAnsi"/>
          <w:color w:val="000000"/>
        </w:rPr>
      </w:pPr>
    </w:p>
    <w:p w14:paraId="256D76BE" w14:textId="362DFD85" w:rsidR="00A5182E" w:rsidRDefault="00A5182E" w:rsidP="00A5182E">
      <w:pPr>
        <w:autoSpaceDE w:val="0"/>
        <w:autoSpaceDN w:val="0"/>
        <w:adjustRightInd w:val="0"/>
        <w:rPr>
          <w:rFonts w:cstheme="minorHAnsi"/>
          <w:color w:val="000000"/>
        </w:rPr>
      </w:pPr>
      <w:r>
        <w:rPr>
          <w:rFonts w:cstheme="minorHAnsi"/>
          <w:color w:val="000000"/>
        </w:rPr>
        <w:t xml:space="preserve">Verses 4-7 take this another step down further. The world is coming apart but the people of God are not. They are in the presence of God and they are being made glad by God. They have joy and not panic. In the OT, the city of God is usually a reference to Jerusalem. However, there </w:t>
      </w:r>
      <w:r>
        <w:rPr>
          <w:rFonts w:cstheme="minorHAnsi"/>
          <w:color w:val="000000"/>
        </w:rPr>
        <w:lastRenderedPageBreak/>
        <w:t xml:space="preserve">is no river that runs through Jerusalem. What is very interesting is that in the Garden of Eden, which was the holy habitation of the </w:t>
      </w:r>
      <w:proofErr w:type="gramStart"/>
      <w:r>
        <w:rPr>
          <w:rFonts w:cstheme="minorHAnsi"/>
          <w:color w:val="000000"/>
        </w:rPr>
        <w:t>Most High</w:t>
      </w:r>
      <w:proofErr w:type="gramEnd"/>
      <w:r>
        <w:rPr>
          <w:rFonts w:cstheme="minorHAnsi"/>
          <w:color w:val="000000"/>
        </w:rPr>
        <w:t>, there was a river and in the New Jerusalem, which is the “holy habitation of the Most High, there is also a river. So, the writer of Psalm 46 is not referring to the city of Jerusalem as he knew it, but is anticipating the place where God will dwell in and among his people. This river has streams and it makes glad the people of God. The presence of God gives joy to his people. The presence of God (5) gives stability to his people. “</w:t>
      </w:r>
      <w:proofErr w:type="gramStart"/>
      <w:r>
        <w:rPr>
          <w:rFonts w:cstheme="minorHAnsi"/>
          <w:color w:val="000000"/>
        </w:rPr>
        <w:t>she</w:t>
      </w:r>
      <w:proofErr w:type="gramEnd"/>
      <w:r>
        <w:rPr>
          <w:rFonts w:cstheme="minorHAnsi"/>
          <w:color w:val="000000"/>
        </w:rPr>
        <w:t xml:space="preserve"> shall not be moved.” The earth quakes, mountains fall, tsunamis rage, but the God’s people are safe. “When morning dawns” is a reference to the new creation and by implication to our resurrection. This joy in the midst of trouble, this calm in the midst of chaos, this faithfulness in the midst of difficulty often infuriates the enemies of God. This is how we are to understand “nations.” The nations are those who are outside of a covenant relationship with God and they rage. We don’t panic, like they do. Psalm 2 begins by asking, “Why do the nations rage?” The answer is, they rage against the King that Yahweh has established as the King of kings. They hate him because they want to be king, but it’s a joke and the God laughs at their puny efforts. Their rage is all bark and no bite. They cannot touch the people of God. </w:t>
      </w:r>
    </w:p>
    <w:p w14:paraId="041B6DED" w14:textId="2B54DBF7" w:rsidR="00A5182E" w:rsidRDefault="00A5182E" w:rsidP="00A5182E">
      <w:pPr>
        <w:autoSpaceDE w:val="0"/>
        <w:autoSpaceDN w:val="0"/>
        <w:adjustRightInd w:val="0"/>
        <w:rPr>
          <w:rFonts w:cstheme="minorHAnsi"/>
          <w:color w:val="000000"/>
        </w:rPr>
      </w:pPr>
    </w:p>
    <w:p w14:paraId="7187556A" w14:textId="72F2DE61" w:rsidR="00A5182E" w:rsidRPr="00A5182E" w:rsidRDefault="00A5182E" w:rsidP="00A5182E">
      <w:pPr>
        <w:autoSpaceDE w:val="0"/>
        <w:autoSpaceDN w:val="0"/>
        <w:adjustRightInd w:val="0"/>
        <w:rPr>
          <w:rFonts w:cstheme="minorHAnsi"/>
          <w:color w:val="000000"/>
        </w:rPr>
      </w:pPr>
      <w:r>
        <w:rPr>
          <w:rFonts w:cstheme="minorHAnsi"/>
          <w:color w:val="000000"/>
        </w:rPr>
        <w:t>Look at the 2</w:t>
      </w:r>
      <w:r w:rsidRPr="00A5182E">
        <w:rPr>
          <w:rFonts w:cstheme="minorHAnsi"/>
          <w:color w:val="000000"/>
          <w:vertAlign w:val="superscript"/>
        </w:rPr>
        <w:t>nd</w:t>
      </w:r>
      <w:r>
        <w:rPr>
          <w:rFonts w:cstheme="minorHAnsi"/>
          <w:color w:val="000000"/>
        </w:rPr>
        <w:t xml:space="preserve"> part of v.6. He utters his voice, the earth melts. In Genesis 1, God spoke and protons and neutrons formed atoms and atoms formed molecules and molecules formed celestial, terrestrial, plant, animal, aquatic, and human life. Rivers ran, mountains stood, oceans rolled, while lions roared, frogs croaked and birds sang. Here, God utters and the cellular life that came to be, comes not to be. It melts. God’s Word has the power to create and uncreate that he might create again. He utters his voice, the earth melts. </w:t>
      </w:r>
    </w:p>
    <w:p w14:paraId="532D8F04" w14:textId="77777777" w:rsidR="00A5182E" w:rsidRPr="00A5182E" w:rsidRDefault="00A5182E" w:rsidP="00A5182E">
      <w:pPr>
        <w:autoSpaceDE w:val="0"/>
        <w:autoSpaceDN w:val="0"/>
        <w:adjustRightInd w:val="0"/>
        <w:rPr>
          <w:rFonts w:cstheme="minorHAnsi"/>
          <w:color w:val="000000"/>
        </w:rPr>
      </w:pPr>
    </w:p>
    <w:p w14:paraId="15D465EC" w14:textId="3FD131ED" w:rsidR="00A5182E" w:rsidRPr="00A5182E" w:rsidRDefault="00A5182E" w:rsidP="00A5182E">
      <w:pPr>
        <w:autoSpaceDE w:val="0"/>
        <w:autoSpaceDN w:val="0"/>
        <w:adjustRightInd w:val="0"/>
        <w:rPr>
          <w:rFonts w:cstheme="minorHAnsi"/>
          <w:color w:val="000000"/>
        </w:rPr>
      </w:pPr>
      <w:r w:rsidRPr="00A5182E">
        <w:rPr>
          <w:rFonts w:cstheme="minorHAnsi"/>
          <w:color w:val="000000"/>
        </w:rPr>
        <w:t xml:space="preserve">3. </w:t>
      </w:r>
      <w:r w:rsidRPr="00EF6175">
        <w:rPr>
          <w:rFonts w:cstheme="minorHAnsi"/>
          <w:b/>
          <w:bCs/>
          <w:color w:val="000000"/>
          <w:u w:val="single"/>
        </w:rPr>
        <w:t xml:space="preserve">God is our </w:t>
      </w:r>
      <w:r w:rsidR="00EF6175" w:rsidRPr="00EF6175">
        <w:rPr>
          <w:rFonts w:cstheme="minorHAnsi"/>
          <w:b/>
          <w:bCs/>
          <w:color w:val="000000"/>
          <w:u w:val="single"/>
        </w:rPr>
        <w:t>peace and will ensure peace</w:t>
      </w:r>
      <w:r w:rsidRPr="00A5182E">
        <w:rPr>
          <w:rFonts w:cstheme="minorHAnsi"/>
          <w:color w:val="000000"/>
        </w:rPr>
        <w:t>. (8-11)</w:t>
      </w:r>
    </w:p>
    <w:p w14:paraId="1056BD91" w14:textId="0E55A5B6" w:rsidR="00A5182E" w:rsidRDefault="00A5182E" w:rsidP="00A5182E">
      <w:pPr>
        <w:autoSpaceDE w:val="0"/>
        <w:autoSpaceDN w:val="0"/>
        <w:adjustRightInd w:val="0"/>
        <w:rPr>
          <w:rFonts w:cstheme="minorHAnsi"/>
          <w:color w:val="000000"/>
        </w:rPr>
      </w:pPr>
    </w:p>
    <w:p w14:paraId="06C2FFCD" w14:textId="0EB39FCF" w:rsidR="00DF2D00" w:rsidRDefault="00DF2D00" w:rsidP="00A5182E">
      <w:pPr>
        <w:autoSpaceDE w:val="0"/>
        <w:autoSpaceDN w:val="0"/>
        <w:adjustRightInd w:val="0"/>
        <w:rPr>
          <w:rFonts w:cstheme="minorHAnsi"/>
          <w:color w:val="000000"/>
        </w:rPr>
      </w:pPr>
      <w:r>
        <w:rPr>
          <w:rFonts w:cstheme="minorHAnsi"/>
          <w:color w:val="000000"/>
        </w:rPr>
        <w:t>You can see why this is the destination of the Psalm. This section, which is the longest section describes the end of all things as we know them which is the new beginning of forever. The section begins with an invitation to “Come, behold!” Behold is a term that describes sense of wonder, surprise and even shock at times. Wow! Look at this! What are we going to see? God has brought desolations on the earth. God makes war against those who wage war and he destroys their weapons and war is done. War is over. There is no more war</w:t>
      </w:r>
      <w:r w:rsidR="00113A51">
        <w:rPr>
          <w:rFonts w:cstheme="minorHAnsi"/>
          <w:color w:val="000000"/>
        </w:rPr>
        <w:t xml:space="preserve"> and God will remove the evidences of war.</w:t>
      </w:r>
      <w:r w:rsidR="005E3214">
        <w:rPr>
          <w:rFonts w:cstheme="minorHAnsi"/>
          <w:color w:val="000000"/>
        </w:rPr>
        <w:t xml:space="preserve"> </w:t>
      </w:r>
    </w:p>
    <w:p w14:paraId="1C066F17" w14:textId="3DE0833F" w:rsidR="005E3214" w:rsidRDefault="005E3214" w:rsidP="00A5182E">
      <w:pPr>
        <w:autoSpaceDE w:val="0"/>
        <w:autoSpaceDN w:val="0"/>
        <w:adjustRightInd w:val="0"/>
        <w:rPr>
          <w:rFonts w:cstheme="minorHAnsi"/>
          <w:color w:val="000000"/>
        </w:rPr>
      </w:pPr>
    </w:p>
    <w:p w14:paraId="38F41914" w14:textId="7991416F" w:rsidR="00A5182E" w:rsidRDefault="005E3214" w:rsidP="004873CB">
      <w:pPr>
        <w:autoSpaceDE w:val="0"/>
        <w:autoSpaceDN w:val="0"/>
        <w:adjustRightInd w:val="0"/>
        <w:rPr>
          <w:rFonts w:cstheme="minorHAnsi"/>
          <w:color w:val="000000"/>
        </w:rPr>
      </w:pPr>
      <w:r>
        <w:rPr>
          <w:rFonts w:cstheme="minorHAnsi"/>
          <w:color w:val="000000"/>
        </w:rPr>
        <w:t xml:space="preserve">This brings about a response. Be still. This is not referring to quiet contemplation while you do yoga contortions. This is a command to put down your weapons. Do not fight against God. Surrender to him. Oh, this is one of the things I love so much about this Psalm. This Psalm emphasizes what God does, not what we do. And this gets to the heart of why we do not have to fear and why God is our refuge. </w:t>
      </w:r>
      <w:r w:rsidR="00600D13">
        <w:rPr>
          <w:rFonts w:cstheme="minorHAnsi"/>
          <w:color w:val="000000"/>
        </w:rPr>
        <w:t>God is our refuge because through the death of Christ for us, God</w:t>
      </w:r>
      <w:r w:rsidR="004873CB">
        <w:rPr>
          <w:rFonts w:cstheme="minorHAnsi"/>
          <w:color w:val="000000"/>
        </w:rPr>
        <w:t>’s mercy</w:t>
      </w:r>
      <w:r w:rsidR="00600D13">
        <w:rPr>
          <w:rFonts w:cstheme="minorHAnsi"/>
          <w:color w:val="000000"/>
        </w:rPr>
        <w:t xml:space="preserve"> saved us from God</w:t>
      </w:r>
      <w:r w:rsidR="004873CB">
        <w:rPr>
          <w:rFonts w:cstheme="minorHAnsi"/>
          <w:color w:val="000000"/>
        </w:rPr>
        <w:t xml:space="preserve">’s just wrath. Christ died on the cross as the payment for your sin. His life and death </w:t>
      </w:r>
      <w:proofErr w:type="gramStart"/>
      <w:r w:rsidR="004873CB">
        <w:rPr>
          <w:rFonts w:cstheme="minorHAnsi"/>
          <w:color w:val="000000"/>
        </w:rPr>
        <w:t>was</w:t>
      </w:r>
      <w:proofErr w:type="gramEnd"/>
      <w:r w:rsidR="004873CB">
        <w:rPr>
          <w:rFonts w:cstheme="minorHAnsi"/>
          <w:color w:val="000000"/>
        </w:rPr>
        <w:t xml:space="preserve"> the payment that you could not make. He did it for you. When you give up </w:t>
      </w:r>
      <w:proofErr w:type="gramStart"/>
      <w:r w:rsidR="004873CB">
        <w:rPr>
          <w:rFonts w:cstheme="minorHAnsi"/>
          <w:color w:val="000000"/>
        </w:rPr>
        <w:t>your</w:t>
      </w:r>
      <w:proofErr w:type="gramEnd"/>
      <w:r w:rsidR="004873CB">
        <w:rPr>
          <w:rFonts w:cstheme="minorHAnsi"/>
          <w:color w:val="000000"/>
        </w:rPr>
        <w:t xml:space="preserve"> fighting against God and come to faith and surrender to him, you are forgiven, declared righteous and brought into Christ, where you are safe forever. And one day you will come and see that the wars are over, the Lord reigns. His kingdom is forever. And </w:t>
      </w:r>
      <w:r w:rsidR="006322DF">
        <w:rPr>
          <w:rFonts w:cstheme="minorHAnsi"/>
          <w:color w:val="000000"/>
        </w:rPr>
        <w:t>on that day</w:t>
      </w:r>
      <w:r w:rsidR="004873CB">
        <w:rPr>
          <w:rFonts w:cstheme="minorHAnsi"/>
          <w:color w:val="000000"/>
        </w:rPr>
        <w:t>,</w:t>
      </w:r>
      <w:r w:rsidR="00600D13">
        <w:rPr>
          <w:rFonts w:cstheme="minorHAnsi"/>
          <w:color w:val="000000"/>
        </w:rPr>
        <w:t xml:space="preserve"> </w:t>
      </w:r>
      <w:r w:rsidR="004873CB">
        <w:rPr>
          <w:rFonts w:cstheme="minorHAnsi"/>
          <w:color w:val="000000"/>
        </w:rPr>
        <w:t>t</w:t>
      </w:r>
      <w:r w:rsidR="00A5182E" w:rsidRPr="00A5182E">
        <w:rPr>
          <w:rFonts w:cstheme="minorHAnsi"/>
          <w:color w:val="000000"/>
        </w:rPr>
        <w:t>he end of all things</w:t>
      </w:r>
      <w:r w:rsidR="004873CB">
        <w:rPr>
          <w:rFonts w:cstheme="minorHAnsi"/>
          <w:color w:val="000000"/>
        </w:rPr>
        <w:t xml:space="preserve"> as we know them</w:t>
      </w:r>
      <w:r w:rsidR="00A5182E" w:rsidRPr="00A5182E">
        <w:rPr>
          <w:rFonts w:cstheme="minorHAnsi"/>
          <w:color w:val="000000"/>
        </w:rPr>
        <w:t xml:space="preserve"> is the new beginning of forever.</w:t>
      </w:r>
    </w:p>
    <w:p w14:paraId="54882D18" w14:textId="0736CF9C" w:rsidR="00344A9B" w:rsidRDefault="00344A9B" w:rsidP="004873CB">
      <w:pPr>
        <w:autoSpaceDE w:val="0"/>
        <w:autoSpaceDN w:val="0"/>
        <w:adjustRightInd w:val="0"/>
        <w:rPr>
          <w:rFonts w:cstheme="minorHAnsi"/>
          <w:color w:val="000000"/>
        </w:rPr>
      </w:pPr>
    </w:p>
    <w:p w14:paraId="5CC737A3" w14:textId="68D9BCC6" w:rsidR="00344A9B" w:rsidRDefault="00344A9B" w:rsidP="004873CB">
      <w:pPr>
        <w:autoSpaceDE w:val="0"/>
        <w:autoSpaceDN w:val="0"/>
        <w:adjustRightInd w:val="0"/>
        <w:rPr>
          <w:rFonts w:cstheme="minorHAnsi"/>
          <w:color w:val="000000"/>
        </w:rPr>
      </w:pPr>
      <w:r>
        <w:rPr>
          <w:rFonts w:cstheme="minorHAnsi"/>
          <w:color w:val="000000"/>
        </w:rPr>
        <w:t>3 Questions: God where are you? Do you see what is going on? What is going to happen to me? I am with you and I am your refuge, joy and peace.</w:t>
      </w:r>
    </w:p>
    <w:p w14:paraId="67E3CC46" w14:textId="2156FB86" w:rsidR="00344A9B" w:rsidRPr="004873CB" w:rsidRDefault="00344A9B" w:rsidP="004873CB">
      <w:pPr>
        <w:autoSpaceDE w:val="0"/>
        <w:autoSpaceDN w:val="0"/>
        <w:adjustRightInd w:val="0"/>
        <w:rPr>
          <w:rFonts w:cstheme="minorHAnsi"/>
          <w:color w:val="000000"/>
        </w:rPr>
      </w:pPr>
      <w:r>
        <w:rPr>
          <w:rFonts w:cstheme="minorHAnsi"/>
          <w:color w:val="000000"/>
        </w:rPr>
        <w:tab/>
      </w:r>
      <w:r>
        <w:rPr>
          <w:rFonts w:cstheme="minorHAnsi"/>
          <w:color w:val="000000"/>
        </w:rPr>
        <w:tab/>
      </w:r>
    </w:p>
    <w:p w14:paraId="4ABE4260" w14:textId="2A1DB2C0" w:rsidR="007E10A6" w:rsidRDefault="007E10A6" w:rsidP="00C61AC0">
      <w:r>
        <w:t xml:space="preserve">It is thought that when Martin Luther wrote the words to the hymn, “A Mighty Fortress is our God” that he had Leonhard Kaiser in mind when he penned the last half of verse 4. “Let goods and kindred go, this mortal life also; the body they may kill: God’s truth </w:t>
      </w:r>
      <w:proofErr w:type="spellStart"/>
      <w:r>
        <w:t>abideth</w:t>
      </w:r>
      <w:proofErr w:type="spellEnd"/>
      <w:r>
        <w:t xml:space="preserve"> still; his kingdom is forever.”</w:t>
      </w:r>
      <w:r w:rsidR="00E9238A">
        <w:t xml:space="preserve"> Leonhard Kaiser was his friend</w:t>
      </w:r>
      <w:r w:rsidR="003D558C">
        <w:t xml:space="preserve"> and died because of the gospel that Luther preached. It is a heavy weight to carry. </w:t>
      </w:r>
      <w:r>
        <w:t>Luther faced many dark days. His life was in constant danger and he lost many friends. There was much at stake. But in th</w:t>
      </w:r>
      <w:r w:rsidR="001E0554">
        <w:t>os</w:t>
      </w:r>
      <w:r>
        <w:t>e dark times</w:t>
      </w:r>
      <w:r w:rsidR="001E0554">
        <w:t xml:space="preserve"> Luther would return to Psalm 46. It was his favorite and when inviting people to sing the hymn he would say, “Come, let us sing the 46</w:t>
      </w:r>
      <w:r w:rsidR="001E0554" w:rsidRPr="001E0554">
        <w:rPr>
          <w:vertAlign w:val="superscript"/>
        </w:rPr>
        <w:t>th</w:t>
      </w:r>
      <w:r w:rsidR="001E0554">
        <w:t xml:space="preserve"> Psalm, and let them</w:t>
      </w:r>
      <w:r w:rsidR="004873CB">
        <w:t xml:space="preserve"> (the enemies of the gospel)</w:t>
      </w:r>
      <w:r w:rsidR="001E0554">
        <w:t xml:space="preserve"> do their worst.”</w:t>
      </w:r>
    </w:p>
    <w:p w14:paraId="08646644" w14:textId="0EB3E61E" w:rsidR="004873CB" w:rsidRDefault="004873CB" w:rsidP="00C61AC0"/>
    <w:p w14:paraId="268FD535" w14:textId="2772AD01" w:rsidR="004873CB" w:rsidRDefault="004873CB" w:rsidP="00C61AC0">
      <w:r>
        <w:t>To you who need to trust in Christ, come and trust in Christ – your eternal refuge.</w:t>
      </w:r>
    </w:p>
    <w:p w14:paraId="7563BDB3" w14:textId="48C7D50F" w:rsidR="006322DF" w:rsidRDefault="006322DF" w:rsidP="00C61AC0">
      <w:r>
        <w:t>To the rest, my brothers and sisters, come, let’s sing the 46</w:t>
      </w:r>
      <w:r w:rsidRPr="006322DF">
        <w:rPr>
          <w:vertAlign w:val="superscript"/>
        </w:rPr>
        <w:t>th</w:t>
      </w:r>
      <w:r>
        <w:t xml:space="preserve"> and let them do their worst.</w:t>
      </w:r>
    </w:p>
    <w:sectPr w:rsidR="00632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DA145E"/>
    <w:multiLevelType w:val="hybridMultilevel"/>
    <w:tmpl w:val="33965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9743">
    <w:abstractNumId w:val="1"/>
  </w:num>
  <w:num w:numId="2" w16cid:durableId="128103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81"/>
    <w:rsid w:val="00113A51"/>
    <w:rsid w:val="0018392C"/>
    <w:rsid w:val="001E0554"/>
    <w:rsid w:val="002B779F"/>
    <w:rsid w:val="002F3776"/>
    <w:rsid w:val="003162D8"/>
    <w:rsid w:val="00344A9B"/>
    <w:rsid w:val="003D26BE"/>
    <w:rsid w:val="003D558C"/>
    <w:rsid w:val="00461309"/>
    <w:rsid w:val="004873CB"/>
    <w:rsid w:val="004F5EE1"/>
    <w:rsid w:val="005E3214"/>
    <w:rsid w:val="00600D13"/>
    <w:rsid w:val="006322DF"/>
    <w:rsid w:val="00642DE2"/>
    <w:rsid w:val="00652E85"/>
    <w:rsid w:val="006E48D0"/>
    <w:rsid w:val="007E10A6"/>
    <w:rsid w:val="00944C9C"/>
    <w:rsid w:val="00963D04"/>
    <w:rsid w:val="00987CF1"/>
    <w:rsid w:val="009D0181"/>
    <w:rsid w:val="00A5182E"/>
    <w:rsid w:val="00AA17C3"/>
    <w:rsid w:val="00BB4B9A"/>
    <w:rsid w:val="00C61AC0"/>
    <w:rsid w:val="00DF2D00"/>
    <w:rsid w:val="00DF5A7C"/>
    <w:rsid w:val="00E9238A"/>
    <w:rsid w:val="00EF6175"/>
    <w:rsid w:val="00FA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BCF98"/>
  <w15:docId w15:val="{1510525E-C397-F045-A81E-29E34FDB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C3"/>
    <w:pPr>
      <w:ind w:left="720"/>
      <w:contextualSpacing/>
    </w:pPr>
  </w:style>
  <w:style w:type="paragraph" w:styleId="NormalWeb">
    <w:name w:val="Normal (Web)"/>
    <w:basedOn w:val="Normal"/>
    <w:uiPriority w:val="99"/>
    <w:unhideWhenUsed/>
    <w:rsid w:val="00A5182E"/>
    <w:pPr>
      <w:spacing w:before="100" w:beforeAutospacing="1" w:after="100" w:afterAutospacing="1"/>
    </w:pPr>
    <w:rPr>
      <w:rFonts w:ascii="Times New Roman" w:eastAsia="Times New Roman" w:hAnsi="Times New Roman" w:cs="Times New Roman"/>
    </w:rPr>
  </w:style>
  <w:style w:type="character" w:customStyle="1" w:styleId="long-line">
    <w:name w:val="long-line"/>
    <w:basedOn w:val="DefaultParagraphFont"/>
    <w:rsid w:val="00A5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5195">
      <w:bodyDiv w:val="1"/>
      <w:marLeft w:val="0"/>
      <w:marRight w:val="0"/>
      <w:marTop w:val="0"/>
      <w:marBottom w:val="0"/>
      <w:divBdr>
        <w:top w:val="none" w:sz="0" w:space="0" w:color="auto"/>
        <w:left w:val="none" w:sz="0" w:space="0" w:color="auto"/>
        <w:bottom w:val="none" w:sz="0" w:space="0" w:color="auto"/>
        <w:right w:val="none" w:sz="0" w:space="0" w:color="auto"/>
      </w:divBdr>
    </w:div>
    <w:div w:id="118601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2022-10-26T21:20:00Z</cp:lastPrinted>
  <dcterms:created xsi:type="dcterms:W3CDTF">2022-10-30T12:44:00Z</dcterms:created>
  <dcterms:modified xsi:type="dcterms:W3CDTF">2022-10-30T12:44:00Z</dcterms:modified>
</cp:coreProperties>
</file>